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341BF" w:rsidRPr="000341BF" w:rsidRDefault="00C012A5">
      <w:pPr>
        <w:rPr>
          <w:b/>
          <w:bCs/>
        </w:rPr>
      </w:pPr>
      <w:r>
        <w:rPr>
          <w:b/>
          <w:bCs/>
        </w:rPr>
        <w:t>Finding the Story Arc</w:t>
      </w:r>
      <w:bookmarkStart w:id="0" w:name="_GoBack"/>
      <w:bookmarkEnd w:id="0"/>
    </w:p>
    <w:p w:rsidR="000341BF" w:rsidRDefault="000341BF"/>
    <w:p w:rsidR="000341BF" w:rsidRDefault="000341BF">
      <w:r>
        <w:t>Transcript:</w:t>
      </w:r>
    </w:p>
    <w:p w:rsidR="000341BF" w:rsidRDefault="000341BF"/>
    <w:p w:rsidR="00D65B0B" w:rsidRDefault="00C012A5" w:rsidP="00C012A5">
      <w:r w:rsidRPr="00C012A5">
        <w:t>Ok, so you've got a really strong first phase that you've already gone through and you started already to think about how this second phase where you moved to opening it up to the school community and the students: is it going to work? For me, there's a number of story arcs that you could choose. So you're going to need to make some selections about what sits best for you. You could tell the story as a personal reflection on the way that you led this project, initially with the staff and then moving into leading with the whole school community. - Yes You might like to take more of an action research focus in that first phase when you're working with the staff because you are looking at identifying the issues for them and how that gets resolved. -Yep And of course, the other possibility is looking at it from a project management view and tracking through these phases of... -The project Yeah, project, of outcomes of evaluation and then moving into that second phase. Yeah, I think the project management approach might be the best, looking at you know, what we did last year. -</w:t>
      </w:r>
      <w:proofErr w:type="spellStart"/>
      <w:r w:rsidRPr="00C012A5">
        <w:t>Cant</w:t>
      </w:r>
      <w:proofErr w:type="spellEnd"/>
      <w:r w:rsidRPr="00C012A5">
        <w:t xml:space="preserve"> wait! It still might be a very long story. - It might be! Might be, might be. But what I found when I did my Highly Accomplished portfolio was I pulled all of those different sections together and then I wrote the story separately. So, thinking about the different things I have, the professional development sessions... probably what I learned from the last application process was that if I look at it and then think about the story that it tells and have the Standards sort of next to what I'm doing... - Yes -...then I can reflect on this bit of evidence, these meeting notes or whatever actually showed that we changed what we're doing or informed what we're going to do next or, yeah. Using the professional, the language of the Professional Standards, drawing out those key terms; it's going to be really important because it makes it your annotations concise... -Yeah -...for a reader they can see how it aligns really clearly. -Yes I'm looking forward to it. -Alright</w:t>
      </w:r>
    </w:p>
    <w:sectPr w:rsidR="00D65B0B" w:rsidSect="0074582D">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1BF"/>
    <w:rsid w:val="000336FA"/>
    <w:rsid w:val="000341BF"/>
    <w:rsid w:val="00340B97"/>
    <w:rsid w:val="00400B66"/>
    <w:rsid w:val="00574C1B"/>
    <w:rsid w:val="005B5F1B"/>
    <w:rsid w:val="0074582D"/>
    <w:rsid w:val="00C012A5"/>
    <w:rsid w:val="00CB183B"/>
    <w:rsid w:val="00D65B0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1EC8A3AD"/>
  <w15:chartTrackingRefBased/>
  <w15:docId w15:val="{13DC2301-9905-E244-99CF-90C854E32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314</Words>
  <Characters>1793</Characters>
  <Application>Microsoft Office Word</Application>
  <DocSecurity>0</DocSecurity>
  <Lines>14</Lines>
  <Paragraphs>4</Paragraphs>
  <ScaleCrop>false</ScaleCrop>
  <Company/>
  <LinksUpToDate>false</LinksUpToDate>
  <CharactersWithSpaces>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2022-08-15T02:58:00Z</dcterms:created>
  <dcterms:modified xsi:type="dcterms:W3CDTF">2022-08-15T02:58:00Z</dcterms:modified>
</cp:coreProperties>
</file>